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FFD20" w14:textId="718E3745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B5AD2" w:rsidRPr="009B5AD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9B5AD2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9B5AD2">
        <w:rPr>
          <w:rFonts w:cs="Arial"/>
          <w:bCs/>
          <w:sz w:val="22"/>
          <w:szCs w:val="22"/>
        </w:rPr>
        <w:t>#10</w:t>
      </w:r>
      <w:r w:rsidR="00C26DE7">
        <w:rPr>
          <w:rFonts w:cs="Arial"/>
          <w:bCs/>
          <w:sz w:val="22"/>
          <w:szCs w:val="22"/>
        </w:rPr>
        <w:t>9</w:t>
      </w:r>
      <w:r w:rsidRPr="00DA53A0">
        <w:rPr>
          <w:rFonts w:cs="Arial"/>
          <w:bCs/>
          <w:sz w:val="22"/>
          <w:szCs w:val="22"/>
        </w:rPr>
        <w:tab/>
      </w:r>
      <w:r w:rsidR="009B5AD2">
        <w:rPr>
          <w:rFonts w:cs="Arial"/>
          <w:bCs/>
          <w:sz w:val="22"/>
          <w:szCs w:val="22"/>
        </w:rPr>
        <w:tab/>
      </w:r>
      <w:r w:rsidR="0066602F" w:rsidRPr="0066602F">
        <w:rPr>
          <w:rFonts w:cs="Arial"/>
          <w:bCs/>
          <w:sz w:val="22"/>
          <w:szCs w:val="22"/>
        </w:rPr>
        <w:t>R4-23</w:t>
      </w:r>
      <w:r w:rsidR="001E29F2">
        <w:rPr>
          <w:rFonts w:cs="Arial"/>
          <w:bCs/>
          <w:sz w:val="22"/>
          <w:szCs w:val="22"/>
        </w:rPr>
        <w:t>20778</w:t>
      </w:r>
    </w:p>
    <w:p w14:paraId="38EE63E8" w14:textId="4C130080" w:rsidR="004E3939" w:rsidRPr="00DA53A0" w:rsidRDefault="00C26DE7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Chicago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  <w:r w:rsidR="004E3939" w:rsidRPr="00DA53A0">
        <w:rPr>
          <w:sz w:val="22"/>
          <w:szCs w:val="22"/>
        </w:rPr>
        <w:t>,</w:t>
      </w:r>
      <w:r w:rsidR="009B5AD2">
        <w:rPr>
          <w:sz w:val="22"/>
          <w:szCs w:val="22"/>
        </w:rPr>
        <w:t xml:space="preserve"> </w:t>
      </w:r>
      <w:r>
        <w:rPr>
          <w:sz w:val="22"/>
          <w:szCs w:val="22"/>
        </w:rPr>
        <w:t>1</w:t>
      </w:r>
      <w:r w:rsidR="006177C4">
        <w:rPr>
          <w:sz w:val="22"/>
          <w:szCs w:val="22"/>
        </w:rPr>
        <w:t>3</w:t>
      </w:r>
      <w:r>
        <w:rPr>
          <w:sz w:val="22"/>
          <w:szCs w:val="22"/>
        </w:rPr>
        <w:t xml:space="preserve"> Nov</w:t>
      </w:r>
      <w:r w:rsidR="006177C4">
        <w:rPr>
          <w:sz w:val="22"/>
          <w:szCs w:val="22"/>
        </w:rPr>
        <w:t>.</w:t>
      </w:r>
      <w:r w:rsidR="009B5AD2">
        <w:rPr>
          <w:sz w:val="22"/>
          <w:szCs w:val="22"/>
        </w:rPr>
        <w:t xml:space="preserve"> 2023</w:t>
      </w:r>
      <w:r w:rsidR="004E3939" w:rsidRPr="00DA53A0">
        <w:rPr>
          <w:sz w:val="22"/>
          <w:szCs w:val="22"/>
        </w:rPr>
        <w:t xml:space="preserve"> </w:t>
      </w:r>
      <w:r w:rsidR="009B5AD2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 w:rsidR="001872BC">
        <w:rPr>
          <w:sz w:val="22"/>
          <w:szCs w:val="22"/>
        </w:rPr>
        <w:t>1</w:t>
      </w:r>
      <w:r w:rsidR="006177C4">
        <w:rPr>
          <w:sz w:val="22"/>
          <w:szCs w:val="22"/>
        </w:rPr>
        <w:t>7</w:t>
      </w:r>
      <w:r w:rsidR="001872BC">
        <w:rPr>
          <w:sz w:val="22"/>
          <w:szCs w:val="22"/>
        </w:rPr>
        <w:t xml:space="preserve"> </w:t>
      </w:r>
      <w:r w:rsidR="006177C4">
        <w:rPr>
          <w:sz w:val="22"/>
          <w:szCs w:val="22"/>
        </w:rPr>
        <w:t xml:space="preserve">Nov. </w:t>
      </w:r>
      <w:r w:rsidR="009B5AD2">
        <w:rPr>
          <w:sz w:val="22"/>
          <w:szCs w:val="22"/>
        </w:rPr>
        <w:t>2023</w:t>
      </w:r>
    </w:p>
    <w:p w14:paraId="2C7B865C" w14:textId="77777777" w:rsidR="00B97703" w:rsidRDefault="00B97703">
      <w:pPr>
        <w:rPr>
          <w:rFonts w:ascii="Arial" w:hAnsi="Arial" w:cs="Arial"/>
        </w:rPr>
      </w:pPr>
    </w:p>
    <w:p w14:paraId="19DE516A" w14:textId="31F33595" w:rsidR="004E3939" w:rsidRPr="00CE729A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B5AD2" w:rsidRPr="00CE729A">
        <w:rPr>
          <w:rFonts w:ascii="Arial" w:hAnsi="Arial" w:cs="Arial"/>
          <w:bCs/>
          <w:sz w:val="22"/>
          <w:szCs w:val="22"/>
        </w:rPr>
        <w:t xml:space="preserve">Reply LS on </w:t>
      </w:r>
      <w:r w:rsidR="00C26DE7" w:rsidRPr="00C26DE7">
        <w:rPr>
          <w:rFonts w:ascii="Arial" w:hAnsi="Arial" w:cs="Arial"/>
          <w:bCs/>
          <w:sz w:val="22"/>
          <w:szCs w:val="22"/>
        </w:rPr>
        <w:t>L1 measurements for LTM</w:t>
      </w:r>
    </w:p>
    <w:p w14:paraId="00E608C2" w14:textId="54832BA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72BC" w:rsidRPr="00CE729A">
        <w:rPr>
          <w:rFonts w:ascii="Arial" w:hAnsi="Arial" w:cs="Arial"/>
          <w:sz w:val="22"/>
          <w:szCs w:val="22"/>
        </w:rPr>
        <w:t>R2-23</w:t>
      </w:r>
      <w:r w:rsidR="00875415">
        <w:rPr>
          <w:rFonts w:ascii="Arial" w:hAnsi="Arial" w:cs="Arial"/>
          <w:sz w:val="22"/>
          <w:szCs w:val="22"/>
        </w:rPr>
        <w:t>11333</w:t>
      </w:r>
    </w:p>
    <w:p w14:paraId="13EAA54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Rel-18</w:t>
      </w:r>
    </w:p>
    <w:bookmarkEnd w:id="5"/>
    <w:bookmarkEnd w:id="6"/>
    <w:bookmarkEnd w:id="7"/>
    <w:p w14:paraId="2BD2CA5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NR_Mob_enh2-Core</w:t>
      </w:r>
    </w:p>
    <w:p w14:paraId="50A855A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4EA25FE" w14:textId="77777777" w:rsidR="00B97703" w:rsidRPr="00CE729A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B5AD2" w:rsidRPr="00CE729A">
        <w:rPr>
          <w:rFonts w:ascii="Arial" w:hAnsi="Arial" w:cs="Arial"/>
          <w:bCs/>
          <w:sz w:val="22"/>
          <w:szCs w:val="22"/>
        </w:rPr>
        <w:t>RAN4</w:t>
      </w:r>
    </w:p>
    <w:p w14:paraId="05C06648" w14:textId="7B9062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9B5AD2" w:rsidRPr="00CE729A">
        <w:rPr>
          <w:rFonts w:ascii="Arial" w:hAnsi="Arial" w:cs="Arial"/>
          <w:sz w:val="22"/>
          <w:szCs w:val="22"/>
        </w:rPr>
        <w:t>RAN</w:t>
      </w:r>
      <w:bookmarkEnd w:id="8"/>
      <w:bookmarkEnd w:id="9"/>
      <w:bookmarkEnd w:id="10"/>
      <w:r w:rsidR="00875415">
        <w:rPr>
          <w:rFonts w:ascii="Arial" w:hAnsi="Arial" w:cs="Arial"/>
          <w:sz w:val="22"/>
          <w:szCs w:val="22"/>
        </w:rPr>
        <w:t>2</w:t>
      </w:r>
    </w:p>
    <w:p w14:paraId="412085F0" w14:textId="3424C9B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RAN</w:t>
      </w:r>
      <w:r w:rsidR="00875415">
        <w:rPr>
          <w:rFonts w:ascii="Arial" w:hAnsi="Arial" w:cs="Arial"/>
          <w:sz w:val="22"/>
          <w:szCs w:val="22"/>
        </w:rPr>
        <w:t>1</w:t>
      </w:r>
    </w:p>
    <w:bookmarkEnd w:id="11"/>
    <w:bookmarkEnd w:id="12"/>
    <w:p w14:paraId="17BF215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6F5962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Venkatarao Gonuguntla</w:t>
      </w:r>
    </w:p>
    <w:p w14:paraId="3CC4B65B" w14:textId="77777777" w:rsidR="00B97703" w:rsidRPr="00CE729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Venkatarao.gonuguntla@ericsson.com</w:t>
      </w:r>
    </w:p>
    <w:p w14:paraId="61948BE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AC8551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2753F5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70B49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B5AD2">
        <w:rPr>
          <w:rFonts w:ascii="Arial" w:hAnsi="Arial" w:cs="Arial"/>
          <w:bCs/>
        </w:rPr>
        <w:t>NA</w:t>
      </w:r>
    </w:p>
    <w:p w14:paraId="47110CAC" w14:textId="77777777" w:rsidR="00B97703" w:rsidRDefault="00B97703">
      <w:pPr>
        <w:rPr>
          <w:rFonts w:ascii="Arial" w:hAnsi="Arial" w:cs="Arial"/>
        </w:rPr>
      </w:pPr>
    </w:p>
    <w:p w14:paraId="741FFEA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FA9632" w14:textId="1CE1050F" w:rsidR="000906E9" w:rsidRPr="00161826" w:rsidRDefault="009B5AD2" w:rsidP="000F6242">
      <w:pPr>
        <w:rPr>
          <w:rFonts w:ascii="Arial" w:hAnsi="Arial" w:cs="Arial"/>
        </w:rPr>
      </w:pPr>
      <w:r w:rsidRPr="00161826">
        <w:rPr>
          <w:rFonts w:ascii="Arial" w:hAnsi="Arial" w:cs="Arial"/>
        </w:rPr>
        <w:t xml:space="preserve">RAN4 would like to thank </w:t>
      </w:r>
      <w:r w:rsidR="001872BC" w:rsidRPr="00161826">
        <w:rPr>
          <w:rFonts w:ascii="Arial" w:hAnsi="Arial" w:cs="Arial"/>
        </w:rPr>
        <w:t xml:space="preserve">RAN2 </w:t>
      </w:r>
      <w:r w:rsidRPr="00161826">
        <w:rPr>
          <w:rFonts w:ascii="Arial" w:hAnsi="Arial" w:cs="Arial"/>
        </w:rPr>
        <w:t>for the LS</w:t>
      </w:r>
      <w:r w:rsidR="00875415" w:rsidRPr="00161826">
        <w:rPr>
          <w:rFonts w:ascii="Arial" w:hAnsi="Arial" w:cs="Arial"/>
        </w:rPr>
        <w:t xml:space="preserve"> R2-2311333</w:t>
      </w:r>
      <w:r w:rsidRPr="00161826">
        <w:rPr>
          <w:rFonts w:ascii="Arial" w:hAnsi="Arial" w:cs="Arial"/>
        </w:rPr>
        <w:t xml:space="preserve">. RAN4 discussed </w:t>
      </w:r>
      <w:r w:rsidR="00875415" w:rsidRPr="00161826">
        <w:rPr>
          <w:rFonts w:ascii="Arial" w:hAnsi="Arial" w:cs="Arial"/>
        </w:rPr>
        <w:t xml:space="preserve">whether SMTC needs to be conveyed in RS configuration </w:t>
      </w:r>
      <w:r w:rsidR="00161826" w:rsidRPr="00161826">
        <w:rPr>
          <w:rFonts w:ascii="Arial" w:hAnsi="Arial" w:cs="Arial"/>
        </w:rPr>
        <w:t xml:space="preserve">or not </w:t>
      </w:r>
      <w:r w:rsidR="000906E9" w:rsidRPr="00161826">
        <w:rPr>
          <w:rFonts w:ascii="Arial" w:hAnsi="Arial" w:cs="Arial"/>
        </w:rPr>
        <w:t>and made following agreements.</w:t>
      </w:r>
    </w:p>
    <w:p w14:paraId="1E92E4FD" w14:textId="521BA0A9" w:rsidR="00001023" w:rsidRDefault="00C44CBF" w:rsidP="000F6242">
      <w:pPr>
        <w:rPr>
          <w:rFonts w:ascii="Arial" w:hAnsi="Arial" w:cs="Arial"/>
        </w:rPr>
      </w:pPr>
      <w:r w:rsidRPr="00161826">
        <w:rPr>
          <w:rFonts w:ascii="Arial" w:hAnsi="Arial" w:cs="Arial"/>
        </w:rPr>
        <w:t xml:space="preserve">RAN4 agreed to support only known cell measurements in Rel-18. </w:t>
      </w:r>
      <w:r w:rsidR="008705FE" w:rsidRPr="00161826">
        <w:rPr>
          <w:rFonts w:ascii="Arial" w:hAnsi="Arial" w:cs="Arial"/>
        </w:rPr>
        <w:t xml:space="preserve">Agreements for that is given below. </w:t>
      </w:r>
    </w:p>
    <w:p w14:paraId="106FEAA1" w14:textId="77777777" w:rsidR="00161826" w:rsidRPr="00161826" w:rsidRDefault="00161826" w:rsidP="000F6242">
      <w:pPr>
        <w:rPr>
          <w:rFonts w:ascii="Arial" w:hAnsi="Arial" w:cs="Arial"/>
        </w:rPr>
      </w:pPr>
    </w:p>
    <w:tbl>
      <w:tblPr>
        <w:tblW w:w="9900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161826" w14:paraId="4757E5B4" w14:textId="77777777" w:rsidTr="00161826">
        <w:tblPrEx>
          <w:tblCellMar>
            <w:top w:w="0" w:type="dxa"/>
            <w:bottom w:w="0" w:type="dxa"/>
          </w:tblCellMar>
        </w:tblPrEx>
        <w:trPr>
          <w:trHeight w:val="3453"/>
        </w:trPr>
        <w:tc>
          <w:tcPr>
            <w:tcW w:w="9900" w:type="dxa"/>
          </w:tcPr>
          <w:p w14:paraId="24D0ED68" w14:textId="77777777" w:rsidR="00161826" w:rsidRPr="00161826" w:rsidRDefault="00161826" w:rsidP="00161826">
            <w:pPr>
              <w:pStyle w:val="ListParagraph"/>
              <w:numPr>
                <w:ilvl w:val="1"/>
                <w:numId w:val="5"/>
              </w:numPr>
              <w:spacing w:after="120"/>
              <w:ind w:left="1348"/>
              <w:contextualSpacing w:val="0"/>
              <w:rPr>
                <w:rFonts w:ascii="Arial" w:hAnsi="Arial" w:cs="Arial"/>
                <w:i/>
                <w:iCs/>
                <w:lang w:eastAsia="zh-CN"/>
              </w:rPr>
            </w:pPr>
            <w:r w:rsidRPr="00161826">
              <w:rPr>
                <w:rFonts w:ascii="Arial" w:hAnsi="Arial" w:cs="Arial"/>
                <w:i/>
                <w:iCs/>
                <w:lang w:eastAsia="zh-CN"/>
              </w:rPr>
              <w:t>UE is not required to perform L1 measurements on unknown cell.</w:t>
            </w:r>
          </w:p>
          <w:p w14:paraId="7E30797B" w14:textId="77777777" w:rsidR="00161826" w:rsidRPr="00161826" w:rsidRDefault="00161826" w:rsidP="00161826">
            <w:pPr>
              <w:ind w:left="268" w:firstLine="720"/>
              <w:rPr>
                <w:rFonts w:ascii="Arial" w:hAnsi="Arial" w:cs="Arial"/>
                <w:i/>
                <w:iCs/>
                <w:u w:val="single"/>
              </w:rPr>
            </w:pPr>
            <w:r w:rsidRPr="00161826">
              <w:rPr>
                <w:rFonts w:ascii="Arial" w:hAnsi="Arial" w:cs="Arial"/>
                <w:i/>
                <w:iCs/>
                <w:u w:val="single"/>
              </w:rPr>
              <w:t xml:space="preserve">Known cell definition: </w:t>
            </w:r>
          </w:p>
          <w:p w14:paraId="24B1678F" w14:textId="77777777" w:rsidR="00161826" w:rsidRPr="00161826" w:rsidRDefault="00161826" w:rsidP="00161826">
            <w:pPr>
              <w:pStyle w:val="ListParagraph"/>
              <w:numPr>
                <w:ilvl w:val="1"/>
                <w:numId w:val="5"/>
              </w:numPr>
              <w:spacing w:after="120"/>
              <w:ind w:left="1348"/>
              <w:contextualSpacing w:val="0"/>
              <w:rPr>
                <w:rFonts w:ascii="Arial" w:hAnsi="Arial" w:cs="Arial"/>
                <w:i/>
                <w:iCs/>
                <w:lang w:eastAsia="zh-CN"/>
              </w:rPr>
            </w:pPr>
            <w:r w:rsidRPr="00161826">
              <w:rPr>
                <w:rFonts w:ascii="Arial" w:hAnsi="Arial" w:cs="Arial"/>
                <w:i/>
                <w:iCs/>
                <w:lang w:eastAsia="zh-CN"/>
              </w:rPr>
              <w:t>In L1-RSRP measurement for neighbour cell, target cell is considered as known if the following conditions are met in this requirement:</w:t>
            </w:r>
          </w:p>
          <w:p w14:paraId="44DEA6CD" w14:textId="77777777" w:rsidR="00161826" w:rsidRPr="00161826" w:rsidRDefault="00161826" w:rsidP="00161826">
            <w:pPr>
              <w:pStyle w:val="ListParagraph"/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1708"/>
              <w:contextualSpacing w:val="0"/>
              <w:textAlignment w:val="baseline"/>
              <w:rPr>
                <w:rFonts w:ascii="Arial" w:hAnsi="Arial" w:cs="Arial"/>
                <w:i/>
                <w:iCs/>
                <w:lang w:eastAsia="zh-CN"/>
              </w:rPr>
            </w:pPr>
            <w:r w:rsidRPr="00161826">
              <w:rPr>
                <w:rFonts w:ascii="Arial" w:hAnsi="Arial" w:cs="Arial"/>
                <w:i/>
                <w:iCs/>
                <w:lang w:eastAsia="zh-CN"/>
              </w:rPr>
              <w:t>The UE has performed L3 measurement on the target cell, and</w:t>
            </w:r>
          </w:p>
          <w:p w14:paraId="2CB1D5C0" w14:textId="77777777" w:rsidR="00161826" w:rsidRPr="00161826" w:rsidRDefault="00161826" w:rsidP="00161826">
            <w:pPr>
              <w:pStyle w:val="ListParagraph"/>
              <w:numPr>
                <w:ilvl w:val="3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428"/>
              <w:contextualSpacing w:val="0"/>
              <w:textAlignment w:val="baseline"/>
              <w:rPr>
                <w:rFonts w:ascii="Arial" w:hAnsi="Arial" w:cs="Arial"/>
                <w:i/>
                <w:iCs/>
                <w:lang w:eastAsia="zh-CN"/>
              </w:rPr>
            </w:pPr>
            <w:r w:rsidRPr="00161826">
              <w:rPr>
                <w:rFonts w:ascii="Arial" w:hAnsi="Arial" w:cs="Arial"/>
                <w:i/>
                <w:iCs/>
                <w:lang w:eastAsia="zh-CN"/>
              </w:rPr>
              <w:t>FFS whether to add time constraint e.g., during the last [5] seconds</w:t>
            </w:r>
          </w:p>
          <w:p w14:paraId="3D61E0F8" w14:textId="77777777" w:rsidR="00161826" w:rsidRPr="00161826" w:rsidRDefault="00161826" w:rsidP="00161826">
            <w:pPr>
              <w:pStyle w:val="ListParagraph"/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1708"/>
              <w:contextualSpacing w:val="0"/>
              <w:textAlignment w:val="baseline"/>
              <w:rPr>
                <w:rFonts w:ascii="Arial" w:hAnsi="Arial" w:cs="Arial"/>
                <w:i/>
                <w:iCs/>
                <w:lang w:eastAsia="zh-CN"/>
              </w:rPr>
            </w:pPr>
            <w:r w:rsidRPr="00161826">
              <w:rPr>
                <w:rFonts w:ascii="Arial" w:hAnsi="Arial" w:cs="Arial"/>
                <w:i/>
                <w:iCs/>
                <w:lang w:eastAsia="zh-CN"/>
              </w:rPr>
              <w:t xml:space="preserve">The SSB from the target cell </w:t>
            </w:r>
            <w:r w:rsidRPr="00161826">
              <w:rPr>
                <w:rFonts w:ascii="Arial" w:hAnsi="Arial" w:cs="Arial"/>
                <w:i/>
                <w:iCs/>
                <w:lang w:val="en-US"/>
              </w:rPr>
              <w:t>configured for L1 measurement</w:t>
            </w:r>
            <w:r w:rsidRPr="00161826">
              <w:rPr>
                <w:rFonts w:ascii="Arial" w:hAnsi="Arial" w:cs="Arial"/>
                <w:b/>
                <w:bCs/>
                <w:i/>
                <w:iCs/>
                <w:lang w:val="en-US"/>
              </w:rPr>
              <w:t xml:space="preserve"> </w:t>
            </w:r>
            <w:r w:rsidRPr="00161826">
              <w:rPr>
                <w:rFonts w:ascii="Arial" w:hAnsi="Arial" w:cs="Arial"/>
                <w:i/>
                <w:iCs/>
                <w:lang w:eastAsia="zh-CN"/>
              </w:rPr>
              <w:t>remains detectable according to the cell identification requirements specified in clause 9.2 and 9.3.</w:t>
            </w:r>
          </w:p>
          <w:p w14:paraId="1B0FC727" w14:textId="2153D2CC" w:rsidR="00161826" w:rsidRPr="00161826" w:rsidRDefault="00161826" w:rsidP="00161826">
            <w:pPr>
              <w:pStyle w:val="ListParagraph"/>
              <w:numPr>
                <w:ilvl w:val="1"/>
                <w:numId w:val="5"/>
              </w:numPr>
              <w:spacing w:after="120"/>
              <w:ind w:left="1348"/>
              <w:rPr>
                <w:rFonts w:ascii="Arial" w:hAnsi="Arial" w:cs="Arial"/>
                <w:i/>
                <w:iCs/>
                <w:lang w:eastAsia="zh-CN"/>
              </w:rPr>
            </w:pPr>
            <w:r w:rsidRPr="00161826">
              <w:rPr>
                <w:rFonts w:ascii="Arial" w:hAnsi="Arial" w:cs="Arial"/>
                <w:i/>
                <w:iCs/>
                <w:lang w:eastAsia="zh-CN"/>
              </w:rPr>
              <w:t>Otherwise, it is unknown</w:t>
            </w:r>
          </w:p>
        </w:tc>
      </w:tr>
    </w:tbl>
    <w:p w14:paraId="0CC47390" w14:textId="77777777" w:rsidR="00161826" w:rsidRDefault="00161826" w:rsidP="000F6242">
      <w:pPr>
        <w:rPr>
          <w:rFonts w:ascii="Arial" w:hAnsi="Arial" w:cs="Arial"/>
        </w:rPr>
      </w:pPr>
    </w:p>
    <w:p w14:paraId="1E999809" w14:textId="3AD4DB9D" w:rsidR="000906E9" w:rsidRPr="00161826" w:rsidRDefault="00C1007D" w:rsidP="000F6242">
      <w:pPr>
        <w:rPr>
          <w:rFonts w:ascii="Arial" w:hAnsi="Arial" w:cs="Arial"/>
        </w:rPr>
      </w:pPr>
      <w:r w:rsidRPr="00161826">
        <w:rPr>
          <w:rFonts w:ascii="Arial" w:hAnsi="Arial" w:cs="Arial"/>
        </w:rPr>
        <w:t xml:space="preserve">Based on the </w:t>
      </w:r>
      <w:r w:rsidR="007F5369" w:rsidRPr="00161826">
        <w:rPr>
          <w:rFonts w:ascii="Arial" w:hAnsi="Arial" w:cs="Arial"/>
        </w:rPr>
        <w:t xml:space="preserve">above </w:t>
      </w:r>
      <w:r w:rsidRPr="00161826">
        <w:rPr>
          <w:rFonts w:ascii="Arial" w:hAnsi="Arial" w:cs="Arial"/>
        </w:rPr>
        <w:t xml:space="preserve">agreement, </w:t>
      </w:r>
      <w:r w:rsidR="005E6387">
        <w:rPr>
          <w:rFonts w:ascii="Arial" w:hAnsi="Arial" w:cs="Arial"/>
        </w:rPr>
        <w:t xml:space="preserve">when the L1 measurements are performed, </w:t>
      </w:r>
      <w:r w:rsidR="00A06D31" w:rsidRPr="00161826">
        <w:rPr>
          <w:rFonts w:ascii="Arial" w:hAnsi="Arial" w:cs="Arial"/>
        </w:rPr>
        <w:t xml:space="preserve">UE has already performed L3 measurement and know the SMTC of the cell. </w:t>
      </w:r>
      <w:r w:rsidR="00F3245A" w:rsidRPr="00161826">
        <w:rPr>
          <w:rFonts w:ascii="Arial" w:hAnsi="Arial" w:cs="Arial"/>
        </w:rPr>
        <w:t>Since RAN4 assumed s</w:t>
      </w:r>
      <w:r w:rsidR="00A06D31" w:rsidRPr="00161826">
        <w:rPr>
          <w:rFonts w:ascii="Arial" w:hAnsi="Arial" w:cs="Arial"/>
        </w:rPr>
        <w:t xml:space="preserve">ame SMTC </w:t>
      </w:r>
      <w:r w:rsidR="00F3245A" w:rsidRPr="00161826">
        <w:rPr>
          <w:rFonts w:ascii="Arial" w:hAnsi="Arial" w:cs="Arial"/>
        </w:rPr>
        <w:t xml:space="preserve">for L1 and L3 measurement, </w:t>
      </w:r>
      <w:r w:rsidR="000906E9" w:rsidRPr="00161826">
        <w:rPr>
          <w:rFonts w:ascii="Arial" w:hAnsi="Arial" w:cs="Arial"/>
        </w:rPr>
        <w:t xml:space="preserve">RS configuration does not need to contain SMTC as UE can </w:t>
      </w:r>
      <w:r w:rsidR="00C44CBF" w:rsidRPr="00161826">
        <w:rPr>
          <w:rFonts w:ascii="Arial" w:hAnsi="Arial" w:cs="Arial"/>
        </w:rPr>
        <w:t xml:space="preserve">obtain it from the L3 MO. </w:t>
      </w:r>
    </w:p>
    <w:p w14:paraId="0A78E9D2" w14:textId="22531102" w:rsidR="00B97703" w:rsidRPr="00161826" w:rsidRDefault="00F3245A" w:rsidP="000F6242">
      <w:pPr>
        <w:rPr>
          <w:rFonts w:ascii="Arial" w:hAnsi="Arial" w:cs="Arial"/>
        </w:rPr>
      </w:pPr>
      <w:r w:rsidRPr="00161826">
        <w:rPr>
          <w:rFonts w:ascii="Arial" w:hAnsi="Arial" w:cs="Arial"/>
        </w:rPr>
        <w:t xml:space="preserve">RAN4 </w:t>
      </w:r>
      <w:r w:rsidR="00BC756D" w:rsidRPr="00161826">
        <w:rPr>
          <w:rFonts w:ascii="Arial" w:hAnsi="Arial" w:cs="Arial"/>
        </w:rPr>
        <w:t xml:space="preserve">kindly </w:t>
      </w:r>
      <w:r w:rsidR="003617D6" w:rsidRPr="00161826">
        <w:rPr>
          <w:rFonts w:ascii="Arial" w:hAnsi="Arial" w:cs="Arial"/>
        </w:rPr>
        <w:t xml:space="preserve">asks </w:t>
      </w:r>
      <w:r w:rsidR="001872BC" w:rsidRPr="00161826">
        <w:rPr>
          <w:rFonts w:ascii="Arial" w:hAnsi="Arial" w:cs="Arial"/>
        </w:rPr>
        <w:t xml:space="preserve">RAN2 </w:t>
      </w:r>
      <w:r w:rsidR="009B5AD2" w:rsidRPr="00161826">
        <w:rPr>
          <w:rFonts w:ascii="Arial" w:hAnsi="Arial" w:cs="Arial"/>
        </w:rPr>
        <w:t xml:space="preserve">to consider following agreements for their future </w:t>
      </w:r>
      <w:r w:rsidR="00810EB5" w:rsidRPr="00161826">
        <w:rPr>
          <w:rFonts w:ascii="Arial" w:hAnsi="Arial" w:cs="Arial"/>
        </w:rPr>
        <w:t xml:space="preserve">work </w:t>
      </w:r>
      <w:r w:rsidR="00810EB5" w:rsidRPr="00161826">
        <w:rPr>
          <w:rFonts w:ascii="Arial" w:hAnsi="Arial" w:cs="Arial"/>
          <w:lang w:eastAsia="zh-CN"/>
        </w:rPr>
        <w:t xml:space="preserve">on </w:t>
      </w:r>
      <w:r w:rsidR="009B5AD2" w:rsidRPr="00161826">
        <w:rPr>
          <w:rFonts w:ascii="Arial" w:hAnsi="Arial" w:cs="Arial"/>
        </w:rPr>
        <w:t>specification.</w:t>
      </w:r>
    </w:p>
    <w:p w14:paraId="56C4DD0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95F2A8E" w14:textId="1A81D76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F6C41">
        <w:rPr>
          <w:rFonts w:ascii="Arial" w:hAnsi="Arial" w:cs="Arial"/>
          <w:b/>
        </w:rPr>
        <w:t>RAN</w:t>
      </w:r>
      <w:r w:rsidR="00776AA4">
        <w:rPr>
          <w:rFonts w:ascii="Arial" w:hAnsi="Arial" w:cs="Arial"/>
          <w:b/>
        </w:rPr>
        <w:t xml:space="preserve">2 </w:t>
      </w:r>
      <w:r>
        <w:rPr>
          <w:rFonts w:ascii="Arial" w:hAnsi="Arial" w:cs="Arial"/>
          <w:b/>
        </w:rPr>
        <w:t xml:space="preserve"> </w:t>
      </w:r>
    </w:p>
    <w:p w14:paraId="32F07675" w14:textId="72C44817" w:rsidR="00B97703" w:rsidRPr="00FF6C41" w:rsidRDefault="00B97703" w:rsidP="00FF6C41">
      <w:pPr>
        <w:spacing w:after="120"/>
        <w:ind w:left="993" w:hanging="993"/>
        <w:rPr>
          <w:rFonts w:ascii="Arial" w:hAnsi="Arial" w:cs="Arial"/>
        </w:rPr>
      </w:pPr>
      <w:r w:rsidRPr="00FF6C41">
        <w:rPr>
          <w:rFonts w:ascii="Arial" w:hAnsi="Arial" w:cs="Arial"/>
          <w:b/>
        </w:rPr>
        <w:lastRenderedPageBreak/>
        <w:t xml:space="preserve">ACTION: </w:t>
      </w:r>
      <w:r w:rsidRPr="00FF6C41">
        <w:rPr>
          <w:rFonts w:ascii="Arial" w:hAnsi="Arial" w:cs="Arial"/>
          <w:b/>
        </w:rPr>
        <w:tab/>
      </w:r>
      <w:r w:rsidR="00FF6C41" w:rsidRPr="00FF6C41">
        <w:rPr>
          <w:rFonts w:ascii="Arial" w:hAnsi="Arial" w:cs="Arial"/>
        </w:rPr>
        <w:t xml:space="preserve">RAN4 respectfully asks </w:t>
      </w:r>
      <w:r w:rsidR="00B366CF">
        <w:rPr>
          <w:rFonts w:ascii="Arial" w:hAnsi="Arial" w:cs="Arial"/>
        </w:rPr>
        <w:t xml:space="preserve">RAN2 </w:t>
      </w:r>
      <w:r w:rsidR="00FF6C41" w:rsidRPr="00FF6C41">
        <w:rPr>
          <w:rFonts w:ascii="Arial" w:hAnsi="Arial" w:cs="Arial"/>
        </w:rPr>
        <w:t>to take the above into their speciation work</w:t>
      </w:r>
    </w:p>
    <w:p w14:paraId="4DFD3D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F6C4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FF6C41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C20DA08" w14:textId="08F00C17" w:rsidR="00B366CF" w:rsidRDefault="00B366CF" w:rsidP="00FF6C41">
      <w:pPr>
        <w:rPr>
          <w:bCs/>
        </w:rPr>
      </w:pPr>
      <w:r>
        <w:rPr>
          <w:bCs/>
        </w:rPr>
        <w:t>TSG RAN WG4 meeting #110</w:t>
      </w:r>
      <w:r>
        <w:rPr>
          <w:bCs/>
        </w:rPr>
        <w:tab/>
      </w:r>
      <w:r w:rsidR="005171DC">
        <w:rPr>
          <w:bCs/>
        </w:rPr>
        <w:tab/>
      </w:r>
      <w:r w:rsidR="005171DC">
        <w:rPr>
          <w:bCs/>
        </w:rPr>
        <w:tab/>
        <w:t>26 Feb. 2023 to 01</w:t>
      </w:r>
      <w:r w:rsidR="003D38C6">
        <w:rPr>
          <w:bCs/>
        </w:rPr>
        <w:t xml:space="preserve"> Mar. 2023</w:t>
      </w:r>
      <w:r w:rsidR="003D38C6">
        <w:rPr>
          <w:bCs/>
        </w:rPr>
        <w:tab/>
      </w:r>
      <w:r w:rsidR="003D38C6">
        <w:rPr>
          <w:bCs/>
        </w:rPr>
        <w:tab/>
        <w:t>Athens, Greece</w:t>
      </w:r>
    </w:p>
    <w:p w14:paraId="5D91DA30" w14:textId="2CA8F863" w:rsidR="006B7DB9" w:rsidRDefault="006B7DB9" w:rsidP="006B7DB9">
      <w:pPr>
        <w:rPr>
          <w:bCs/>
        </w:rPr>
      </w:pPr>
      <w:r>
        <w:rPr>
          <w:bCs/>
        </w:rPr>
        <w:t>TSG RAN WG4 meeting #111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7F38E6">
        <w:rPr>
          <w:bCs/>
        </w:rPr>
        <w:t>15</w:t>
      </w:r>
      <w:r>
        <w:rPr>
          <w:bCs/>
        </w:rPr>
        <w:t xml:space="preserve"> Apr. 2023 to </w:t>
      </w:r>
      <w:r w:rsidR="007F38E6">
        <w:rPr>
          <w:bCs/>
        </w:rPr>
        <w:t>19</w:t>
      </w:r>
      <w:r>
        <w:rPr>
          <w:bCs/>
        </w:rPr>
        <w:t xml:space="preserve"> Apr. 2023</w:t>
      </w:r>
      <w:r>
        <w:rPr>
          <w:bCs/>
        </w:rPr>
        <w:tab/>
      </w:r>
      <w:r>
        <w:rPr>
          <w:bCs/>
        </w:rPr>
        <w:tab/>
        <w:t>TBA, China</w:t>
      </w:r>
    </w:p>
    <w:p w14:paraId="6496A9D2" w14:textId="77777777" w:rsidR="006B7DB9" w:rsidRPr="002F1940" w:rsidRDefault="006B7DB9" w:rsidP="00FF6C41"/>
    <w:sectPr w:rsidR="006B7DB9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16339" w14:textId="77777777" w:rsidR="002B6265" w:rsidRDefault="002B6265">
      <w:pPr>
        <w:spacing w:after="0"/>
      </w:pPr>
      <w:r>
        <w:separator/>
      </w:r>
    </w:p>
  </w:endnote>
  <w:endnote w:type="continuationSeparator" w:id="0">
    <w:p w14:paraId="6799A063" w14:textId="77777777" w:rsidR="002B6265" w:rsidRDefault="002B62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EADCB" w14:textId="77777777" w:rsidR="002B6265" w:rsidRDefault="002B6265">
      <w:pPr>
        <w:spacing w:after="0"/>
      </w:pPr>
      <w:r>
        <w:separator/>
      </w:r>
    </w:p>
  </w:footnote>
  <w:footnote w:type="continuationSeparator" w:id="0">
    <w:p w14:paraId="18278607" w14:textId="77777777" w:rsidR="002B6265" w:rsidRDefault="002B62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48783064">
    <w:abstractNumId w:val="4"/>
  </w:num>
  <w:num w:numId="2" w16cid:durableId="121967001">
    <w:abstractNumId w:val="2"/>
  </w:num>
  <w:num w:numId="3" w16cid:durableId="1048577291">
    <w:abstractNumId w:val="1"/>
  </w:num>
  <w:num w:numId="4" w16cid:durableId="1982341942">
    <w:abstractNumId w:val="0"/>
  </w:num>
  <w:num w:numId="5" w16cid:durableId="154868878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023"/>
    <w:rsid w:val="00010D06"/>
    <w:rsid w:val="00017F23"/>
    <w:rsid w:val="000906E9"/>
    <w:rsid w:val="000F6242"/>
    <w:rsid w:val="001271EC"/>
    <w:rsid w:val="00161826"/>
    <w:rsid w:val="001741EA"/>
    <w:rsid w:val="001872BC"/>
    <w:rsid w:val="001E0D7F"/>
    <w:rsid w:val="001E29F2"/>
    <w:rsid w:val="00221404"/>
    <w:rsid w:val="002B6265"/>
    <w:rsid w:val="002F1940"/>
    <w:rsid w:val="00307AC1"/>
    <w:rsid w:val="003617D6"/>
    <w:rsid w:val="00370E6F"/>
    <w:rsid w:val="00383545"/>
    <w:rsid w:val="003959FA"/>
    <w:rsid w:val="00397D99"/>
    <w:rsid w:val="003A52F6"/>
    <w:rsid w:val="003D38C6"/>
    <w:rsid w:val="004116A3"/>
    <w:rsid w:val="00433500"/>
    <w:rsid w:val="00433F71"/>
    <w:rsid w:val="00440D43"/>
    <w:rsid w:val="00485A8C"/>
    <w:rsid w:val="004E3939"/>
    <w:rsid w:val="005171DC"/>
    <w:rsid w:val="00561B3D"/>
    <w:rsid w:val="005949B4"/>
    <w:rsid w:val="005E6387"/>
    <w:rsid w:val="005F737C"/>
    <w:rsid w:val="006177C4"/>
    <w:rsid w:val="0066602F"/>
    <w:rsid w:val="006A4523"/>
    <w:rsid w:val="006B7DB9"/>
    <w:rsid w:val="006C612B"/>
    <w:rsid w:val="006D5B7C"/>
    <w:rsid w:val="00767135"/>
    <w:rsid w:val="00776AA4"/>
    <w:rsid w:val="007F24F9"/>
    <w:rsid w:val="007F38E6"/>
    <w:rsid w:val="007F4F92"/>
    <w:rsid w:val="007F5369"/>
    <w:rsid w:val="00810EB5"/>
    <w:rsid w:val="00812C72"/>
    <w:rsid w:val="00820A7D"/>
    <w:rsid w:val="00852B38"/>
    <w:rsid w:val="008705FE"/>
    <w:rsid w:val="00875415"/>
    <w:rsid w:val="00892060"/>
    <w:rsid w:val="008D772F"/>
    <w:rsid w:val="0099764C"/>
    <w:rsid w:val="009B30A6"/>
    <w:rsid w:val="009B5AD2"/>
    <w:rsid w:val="009D6C81"/>
    <w:rsid w:val="009F3BE6"/>
    <w:rsid w:val="00A06D31"/>
    <w:rsid w:val="00A23461"/>
    <w:rsid w:val="00A51D5C"/>
    <w:rsid w:val="00A55114"/>
    <w:rsid w:val="00A72CCE"/>
    <w:rsid w:val="00A9497B"/>
    <w:rsid w:val="00AD1ABE"/>
    <w:rsid w:val="00AD214D"/>
    <w:rsid w:val="00AD7BCA"/>
    <w:rsid w:val="00B366CF"/>
    <w:rsid w:val="00B45A38"/>
    <w:rsid w:val="00B97703"/>
    <w:rsid w:val="00BB7303"/>
    <w:rsid w:val="00BC756D"/>
    <w:rsid w:val="00C010BE"/>
    <w:rsid w:val="00C1007D"/>
    <w:rsid w:val="00C23993"/>
    <w:rsid w:val="00C26DE7"/>
    <w:rsid w:val="00C44CBF"/>
    <w:rsid w:val="00C72EA2"/>
    <w:rsid w:val="00C77672"/>
    <w:rsid w:val="00CA767C"/>
    <w:rsid w:val="00CE729A"/>
    <w:rsid w:val="00CF6087"/>
    <w:rsid w:val="00D643C1"/>
    <w:rsid w:val="00DA523F"/>
    <w:rsid w:val="00DC6F5F"/>
    <w:rsid w:val="00DF783D"/>
    <w:rsid w:val="00EF2FDD"/>
    <w:rsid w:val="00F3245A"/>
    <w:rsid w:val="00F94497"/>
    <w:rsid w:val="00FB6C23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25541A05"/>
  <w15:docId w15:val="{64948334-EBC7-49CA-AE1B-2E1A81D12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307AC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7AC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07AC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7AC1"/>
    <w:rPr>
      <w:rFonts w:ascii="Arial" w:hAnsi="Arial"/>
      <w:b/>
      <w:bCs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001023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link w:val="ListParagraph"/>
    <w:uiPriority w:val="34"/>
    <w:qFormat/>
    <w:locked/>
    <w:rsid w:val="00001023"/>
    <w:rPr>
      <w:rFonts w:eastAsia="SimSun"/>
      <w:lang w:eastAsia="en-US"/>
    </w:rPr>
  </w:style>
  <w:style w:type="character" w:customStyle="1" w:styleId="ListParagraphChar1">
    <w:name w:val="List Paragraph Char1"/>
    <w:uiPriority w:val="34"/>
    <w:qFormat/>
    <w:locked/>
    <w:rsid w:val="00A06D31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220E5DC-0C3C-43FE-91AB-5647FB88F0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EC55D4-3067-4F80-8327-F5D0A94B9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DC9600-F818-40BC-9613-F682C0D39F5F}">
  <ds:schemaRefs>
    <ds:schemaRef ds:uri="http://schemas.microsoft.com/office/2006/metadata/properties"/>
    <ds:schemaRef ds:uri="http://purl.org/dc/elements/1.1/"/>
    <ds:schemaRef ds:uri="d8762117-8292-4133-b1c7-eab5c6487cfd"/>
    <ds:schemaRef ds:uri="http://purl.org/dc/dcmitype/"/>
    <ds:schemaRef ds:uri="http://schemas.microsoft.com/office/infopath/2007/PartnerControls"/>
    <ds:schemaRef ds:uri="http://schemas.microsoft.com/sharepoint/v3"/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9b239327-9e80-40e4-b1b7-4394fed77a3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310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Ericsson, Venkat</cp:lastModifiedBy>
  <cp:revision>21</cp:revision>
  <cp:lastPrinted>2002-04-23T07:10:00Z</cp:lastPrinted>
  <dcterms:created xsi:type="dcterms:W3CDTF">2023-10-30T17:26:00Z</dcterms:created>
  <dcterms:modified xsi:type="dcterms:W3CDTF">2023-11-03T20:36:00Z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2023-08-24T16:12:31Z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ebd8bdc7-ecab-4b64-b14f-3a5163c8dad1</vt:lpwstr>
  </property>
  <property fmtid="{D5CDD505-2E9C-101B-9397-08002B2CF9AE}" pid="8" name="MSIP_Label_83bcef13-7cac-433f-ba1d-47a323951816_ContentBits">
    <vt:lpwstr>0</vt:lpwstr>
  </property>
  <property fmtid="{D5CDD505-2E9C-101B-9397-08002B2CF9AE}" pid="9" name="_2015_ms_pID_725343">
    <vt:lpwstr>(3)wjEpW/KfoJleCb4Ay8V2pDLhaxCcGCufMTawYh/a44w84DSTpecQQEHvLOC4UaH2vwIsP/vW
hjuxVOtJ/MdJkfBeaRGlDYuWNRmycssNwJgp0tqrfETi0O5NXm/WckiNZHHWpUT6JVkk+VLh
ljIEbyOAHxoLVPH9Ku0SgqdIr5duwcVY0PJI0iE5IMn92ofs50pfoSY32bVOjqnNRWY2wM5o
XRAgadPgeY1vY7LP3d</vt:lpwstr>
  </property>
  <property fmtid="{D5CDD505-2E9C-101B-9397-08002B2CF9AE}" pid="10" name="_2015_ms_pID_7253431">
    <vt:lpwstr>DmNKjI2EJTc5ONjE1nG5p2adAzagREJRTfiTVJUgGo3/YwoWNvuzVH
g+jWJML5OHHa0uY2L7+OpnUmhWxlXhFu5lCSfNNnXS8uvkrMsgm6MgarufN5+wpoB+VRGcJ0
3+wLxPDkB2uyx8THfQ1WUAVSkv/MfWm9ZMzve04isrUGwBZURQxGMkY+OZTnDhUZv1R4kYub
ZQpGMCshR3BX+3Cq6dx3HBGBDNLuhAlGGjPE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1692873948</vt:lpwstr>
  </property>
  <property fmtid="{D5CDD505-2E9C-101B-9397-08002B2CF9AE}" pid="15" name="_2015_ms_pID_7253432">
    <vt:lpwstr>0g==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